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54" w:rsidRDefault="009A5A54" w:rsidP="00855408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Ethel Phillips Elementary</w:t>
      </w:r>
    </w:p>
    <w:p w:rsidR="00301C0B" w:rsidRDefault="00301C0B" w:rsidP="00855408">
      <w:pPr>
        <w:jc w:val="center"/>
        <w:rPr>
          <w:sz w:val="56"/>
          <w:szCs w:val="56"/>
        </w:rPr>
      </w:pPr>
      <w:r w:rsidRPr="00855408">
        <w:rPr>
          <w:sz w:val="56"/>
          <w:szCs w:val="56"/>
        </w:rPr>
        <w:t>Welcome to First Grade!</w:t>
      </w:r>
    </w:p>
    <w:p w:rsidR="00855408" w:rsidRPr="00855408" w:rsidRDefault="00855408" w:rsidP="00855408">
      <w:pPr>
        <w:jc w:val="center"/>
        <w:rPr>
          <w:sz w:val="56"/>
          <w:szCs w:val="56"/>
        </w:rPr>
      </w:pPr>
      <w:r w:rsidRPr="00855408">
        <w:rPr>
          <w:noProof/>
        </w:rPr>
        <w:drawing>
          <wp:inline distT="0" distB="0" distL="0" distR="0">
            <wp:extent cx="1147588" cy="1191118"/>
            <wp:effectExtent l="19050" t="19050" r="1460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83" cy="11951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01C0B" w:rsidRPr="00855408" w:rsidRDefault="00301C0B" w:rsidP="00855408">
      <w:pPr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We can’t wait to meet you.  Here is a list of supplies you will need for the year.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Yellow Highlighter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Backpack (no wheels please)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 xml:space="preserve">Crayons </w:t>
      </w:r>
      <w:r w:rsidR="00855408">
        <w:rPr>
          <w:sz w:val="28"/>
          <w:szCs w:val="28"/>
        </w:rPr>
        <w:t>24 pack</w:t>
      </w:r>
      <w:r w:rsidRPr="00855408">
        <w:rPr>
          <w:sz w:val="28"/>
          <w:szCs w:val="28"/>
        </w:rPr>
        <w:t xml:space="preserve"> </w:t>
      </w:r>
      <w:proofErr w:type="gramStart"/>
      <w:r w:rsidRPr="00855408">
        <w:rPr>
          <w:sz w:val="28"/>
          <w:szCs w:val="28"/>
        </w:rPr>
        <w:t>( you</w:t>
      </w:r>
      <w:proofErr w:type="gramEnd"/>
      <w:r w:rsidRPr="00855408">
        <w:rPr>
          <w:sz w:val="28"/>
          <w:szCs w:val="28"/>
        </w:rPr>
        <w:t xml:space="preserve"> will need one for home and one for school)</w:t>
      </w:r>
    </w:p>
    <w:p w:rsidR="00301C0B" w:rsidRPr="00855408" w:rsidRDefault="009A5A54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01C0B" w:rsidRPr="00855408">
        <w:rPr>
          <w:sz w:val="28"/>
          <w:szCs w:val="28"/>
        </w:rPr>
        <w:t>Pencils</w:t>
      </w:r>
      <w:r w:rsidR="00855408" w:rsidRPr="00855408">
        <w:rPr>
          <w:sz w:val="28"/>
          <w:szCs w:val="28"/>
        </w:rPr>
        <w:t xml:space="preserve"> (number 2)</w:t>
      </w:r>
    </w:p>
    <w:p w:rsidR="00855408" w:rsidRDefault="009A5A54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big </w:t>
      </w:r>
      <w:r w:rsidR="00855408" w:rsidRPr="00855408">
        <w:rPr>
          <w:sz w:val="28"/>
          <w:szCs w:val="28"/>
        </w:rPr>
        <w:t>glue</w:t>
      </w:r>
      <w:r w:rsidR="00855408">
        <w:rPr>
          <w:sz w:val="28"/>
          <w:szCs w:val="28"/>
        </w:rPr>
        <w:t xml:space="preserve"> </w:t>
      </w:r>
      <w:r w:rsidR="00855408" w:rsidRPr="00855408">
        <w:rPr>
          <w:sz w:val="28"/>
          <w:szCs w:val="28"/>
        </w:rPr>
        <w:t>sticks</w:t>
      </w:r>
    </w:p>
    <w:p w:rsidR="009A5A54" w:rsidRPr="00855408" w:rsidRDefault="00E61AC8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9A5A54">
        <w:rPr>
          <w:sz w:val="28"/>
          <w:szCs w:val="28"/>
        </w:rPr>
        <w:t xml:space="preserve"> black white board pen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</w:p>
    <w:p w:rsidR="00855408" w:rsidRPr="00855408" w:rsidRDefault="00855408" w:rsidP="00855408">
      <w:pPr>
        <w:pStyle w:val="NoSpacing"/>
        <w:jc w:val="center"/>
        <w:rPr>
          <w:sz w:val="40"/>
          <w:szCs w:val="40"/>
        </w:rPr>
      </w:pPr>
      <w:r w:rsidRPr="00855408">
        <w:rPr>
          <w:sz w:val="40"/>
          <w:szCs w:val="40"/>
        </w:rPr>
        <w:t>For Class Use</w:t>
      </w:r>
    </w:p>
    <w:p w:rsidR="00301C0B" w:rsidRPr="00855408" w:rsidRDefault="009A5A54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b</w:t>
      </w:r>
      <w:r w:rsidR="00301C0B" w:rsidRPr="00855408">
        <w:rPr>
          <w:sz w:val="28"/>
          <w:szCs w:val="28"/>
        </w:rPr>
        <w:t>ox</w:t>
      </w:r>
      <w:r>
        <w:rPr>
          <w:sz w:val="28"/>
          <w:szCs w:val="28"/>
        </w:rPr>
        <w:t xml:space="preserve">es of </w:t>
      </w:r>
      <w:proofErr w:type="spellStart"/>
      <w:proofErr w:type="gramStart"/>
      <w:r>
        <w:rPr>
          <w:sz w:val="28"/>
          <w:szCs w:val="28"/>
        </w:rPr>
        <w:t>klee</w:t>
      </w:r>
      <w:r w:rsidR="00301C0B" w:rsidRPr="00855408">
        <w:rPr>
          <w:sz w:val="28"/>
          <w:szCs w:val="28"/>
        </w:rPr>
        <w:t>nex</w:t>
      </w:r>
      <w:proofErr w:type="spellEnd"/>
      <w:proofErr w:type="gramEnd"/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Bandages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Clorox wipes</w:t>
      </w:r>
    </w:p>
    <w:p w:rsidR="00301C0B" w:rsidRPr="00855408" w:rsidRDefault="00301C0B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>Hand sanitizer</w:t>
      </w: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  <w:r w:rsidRPr="00855408">
        <w:rPr>
          <w:sz w:val="28"/>
          <w:szCs w:val="28"/>
        </w:rPr>
        <w:t xml:space="preserve">White </w:t>
      </w:r>
      <w:r>
        <w:rPr>
          <w:sz w:val="28"/>
          <w:szCs w:val="28"/>
        </w:rPr>
        <w:t>E</w:t>
      </w:r>
      <w:r w:rsidRPr="00855408">
        <w:rPr>
          <w:sz w:val="28"/>
          <w:szCs w:val="28"/>
        </w:rPr>
        <w:t>lmer</w:t>
      </w:r>
      <w:r>
        <w:rPr>
          <w:sz w:val="28"/>
          <w:szCs w:val="28"/>
        </w:rPr>
        <w:t>’</w:t>
      </w:r>
      <w:r w:rsidRPr="00855408">
        <w:rPr>
          <w:sz w:val="28"/>
          <w:szCs w:val="28"/>
        </w:rPr>
        <w:t>s glue</w:t>
      </w: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FYI- I</w:t>
      </w:r>
      <w:r w:rsidR="00E61AC8">
        <w:rPr>
          <w:sz w:val="28"/>
          <w:szCs w:val="28"/>
        </w:rPr>
        <w:t>n the past we have had students who</w:t>
      </w:r>
      <w:r>
        <w:rPr>
          <w:sz w:val="28"/>
          <w:szCs w:val="28"/>
        </w:rPr>
        <w:t xml:space="preserve"> need replacement crayons by midway through the year in addition to glue sticks.  It is a good idea to purchase additional items of </w:t>
      </w:r>
      <w:r w:rsidR="009A5A54">
        <w:rPr>
          <w:sz w:val="28"/>
          <w:szCs w:val="28"/>
        </w:rPr>
        <w:t>these so</w:t>
      </w:r>
      <w:r>
        <w:rPr>
          <w:sz w:val="28"/>
          <w:szCs w:val="28"/>
        </w:rPr>
        <w:t xml:space="preserve"> that your child will have them for the whole entire year.</w:t>
      </w: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First Grade Teachers</w:t>
      </w: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Mrs. Wong</w:t>
      </w:r>
    </w:p>
    <w:p w:rsidR="00855408" w:rsidRDefault="00855408" w:rsidP="00855408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Ms.</w:t>
      </w:r>
      <w:proofErr w:type="gramEnd"/>
      <w:r>
        <w:rPr>
          <w:sz w:val="28"/>
          <w:szCs w:val="28"/>
        </w:rPr>
        <w:t xml:space="preserve">  Green</w:t>
      </w:r>
    </w:p>
    <w:p w:rsidR="00855408" w:rsidRPr="00855408" w:rsidRDefault="00855408" w:rsidP="0085540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Mrs. Gonzalez</w:t>
      </w:r>
    </w:p>
    <w:p w:rsidR="00301C0B" w:rsidRDefault="00301C0B"/>
    <w:sectPr w:rsidR="0030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0B"/>
    <w:rsid w:val="000E7AFD"/>
    <w:rsid w:val="00301C0B"/>
    <w:rsid w:val="00855408"/>
    <w:rsid w:val="009A5A54"/>
    <w:rsid w:val="009F4390"/>
    <w:rsid w:val="00BE2C15"/>
    <w:rsid w:val="00E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2012-04-24T14:59:00Z</cp:lastPrinted>
  <dcterms:created xsi:type="dcterms:W3CDTF">2013-08-20T17:29:00Z</dcterms:created>
  <dcterms:modified xsi:type="dcterms:W3CDTF">2013-08-20T17:29:00Z</dcterms:modified>
</cp:coreProperties>
</file>